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A" w:rsidRDefault="0005126A" w:rsidP="0005126A">
      <w:pPr>
        <w:ind w:left="318" w:right="557"/>
        <w:jc w:val="center"/>
        <w:rPr>
          <w:b/>
          <w:sz w:val="24"/>
        </w:rPr>
      </w:pPr>
    </w:p>
    <w:p w:rsidR="0005126A" w:rsidRDefault="0005126A" w:rsidP="0005126A">
      <w:pPr>
        <w:ind w:left="318" w:right="557"/>
        <w:jc w:val="center"/>
        <w:rPr>
          <w:b/>
          <w:sz w:val="24"/>
        </w:rPr>
      </w:pPr>
      <w:r>
        <w:rPr>
          <w:b/>
          <w:sz w:val="24"/>
        </w:rPr>
        <w:t>GÜZEL SANATLAR LİSESİ TİYATRO ALANI SINAV DEĞERLENDİRME ÇİZELGESİ</w:t>
      </w:r>
    </w:p>
    <w:p w:rsidR="0005126A" w:rsidRDefault="0005126A" w:rsidP="0005126A">
      <w:pPr>
        <w:pStyle w:val="GvdeMetni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701"/>
        <w:gridCol w:w="1593"/>
        <w:gridCol w:w="682"/>
        <w:gridCol w:w="669"/>
        <w:gridCol w:w="692"/>
        <w:gridCol w:w="750"/>
        <w:gridCol w:w="821"/>
        <w:gridCol w:w="693"/>
        <w:gridCol w:w="914"/>
        <w:gridCol w:w="853"/>
        <w:gridCol w:w="993"/>
        <w:gridCol w:w="995"/>
        <w:gridCol w:w="1135"/>
        <w:gridCol w:w="1985"/>
      </w:tblGrid>
      <w:tr w:rsidR="0005126A" w:rsidTr="009739B1">
        <w:trPr>
          <w:trHeight w:val="1219"/>
        </w:trPr>
        <w:tc>
          <w:tcPr>
            <w:tcW w:w="568" w:type="dxa"/>
            <w:vMerge w:val="restart"/>
            <w:textDirection w:val="btLr"/>
          </w:tcPr>
          <w:p w:rsidR="0005126A" w:rsidRDefault="0005126A" w:rsidP="009739B1">
            <w:pPr>
              <w:pStyle w:val="TableParagraph"/>
              <w:spacing w:before="144"/>
              <w:ind w:left="2249" w:right="2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1701" w:type="dxa"/>
          </w:tcPr>
          <w:p w:rsidR="0005126A" w:rsidRDefault="0005126A" w:rsidP="009739B1">
            <w:pPr>
              <w:pStyle w:val="TableParagraph"/>
              <w:rPr>
                <w:b/>
                <w:sz w:val="29"/>
              </w:rPr>
            </w:pPr>
          </w:p>
          <w:p w:rsidR="0005126A" w:rsidRDefault="0005126A" w:rsidP="009739B1">
            <w:pPr>
              <w:pStyle w:val="TableParagraph"/>
              <w:ind w:left="286" w:right="257" w:firstLine="1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Adayın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593" w:type="dxa"/>
          </w:tcPr>
          <w:p w:rsidR="0005126A" w:rsidRDefault="0005126A" w:rsidP="009739B1">
            <w:pPr>
              <w:pStyle w:val="TableParagraph"/>
              <w:rPr>
                <w:b/>
                <w:sz w:val="29"/>
              </w:rPr>
            </w:pPr>
          </w:p>
          <w:p w:rsidR="0005126A" w:rsidRDefault="0005126A" w:rsidP="009739B1">
            <w:pPr>
              <w:pStyle w:val="TableParagraph"/>
              <w:ind w:lef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Adayın</w:t>
            </w:r>
            <w:proofErr w:type="spellEnd"/>
          </w:p>
          <w:p w:rsidR="0005126A" w:rsidRDefault="0005126A" w:rsidP="009739B1">
            <w:pPr>
              <w:pStyle w:val="TableParagraph"/>
              <w:ind w:left="287" w:right="15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T.C. </w:t>
            </w:r>
            <w:proofErr w:type="spellStart"/>
            <w:r>
              <w:rPr>
                <w:b/>
                <w:sz w:val="24"/>
              </w:rPr>
              <w:t>Kimlik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Numarası</w:t>
            </w:r>
            <w:proofErr w:type="spellEnd"/>
          </w:p>
        </w:tc>
        <w:tc>
          <w:tcPr>
            <w:tcW w:w="2793" w:type="dxa"/>
            <w:gridSpan w:val="4"/>
            <w:shd w:val="clear" w:color="auto" w:fill="D9D9D9"/>
          </w:tcPr>
          <w:p w:rsidR="0005126A" w:rsidRDefault="0005126A" w:rsidP="009739B1">
            <w:pPr>
              <w:pStyle w:val="TableParagraph"/>
              <w:rPr>
                <w:b/>
                <w:sz w:val="29"/>
              </w:rPr>
            </w:pPr>
          </w:p>
          <w:p w:rsidR="0005126A" w:rsidRDefault="0005126A" w:rsidP="009739B1">
            <w:pPr>
              <w:pStyle w:val="TableParagraph"/>
              <w:ind w:left="1073" w:right="696" w:hanging="354"/>
              <w:rPr>
                <w:b/>
                <w:sz w:val="24"/>
              </w:rPr>
            </w:pPr>
            <w:r>
              <w:rPr>
                <w:b/>
                <w:sz w:val="24"/>
              </w:rPr>
              <w:t>1-Oyunculuk (%70)</w:t>
            </w:r>
          </w:p>
        </w:tc>
        <w:tc>
          <w:tcPr>
            <w:tcW w:w="2428" w:type="dxa"/>
            <w:gridSpan w:val="3"/>
          </w:tcPr>
          <w:p w:rsidR="0005126A" w:rsidRDefault="0005126A" w:rsidP="009739B1">
            <w:pPr>
              <w:pStyle w:val="TableParagraph"/>
              <w:rPr>
                <w:b/>
                <w:sz w:val="29"/>
              </w:rPr>
            </w:pPr>
          </w:p>
          <w:p w:rsidR="0005126A" w:rsidRDefault="0005126A" w:rsidP="009739B1">
            <w:pPr>
              <w:pStyle w:val="TableParagraph"/>
              <w:ind w:left="886" w:right="88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2-Ses (%30)</w:t>
            </w:r>
          </w:p>
        </w:tc>
        <w:tc>
          <w:tcPr>
            <w:tcW w:w="853" w:type="dxa"/>
            <w:vMerge w:val="restart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5126A" w:rsidRDefault="0005126A" w:rsidP="009739B1">
            <w:pPr>
              <w:pStyle w:val="TableParagraph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Yetenek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</w:p>
        </w:tc>
        <w:tc>
          <w:tcPr>
            <w:tcW w:w="993" w:type="dxa"/>
            <w:vMerge w:val="restart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5126A" w:rsidRDefault="0005126A" w:rsidP="009739B1">
            <w:pPr>
              <w:pStyle w:val="TableParagraph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Yetenek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Sınavı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Puanının</w:t>
            </w:r>
            <w:proofErr w:type="spellEnd"/>
            <w:r>
              <w:rPr>
                <w:b/>
                <w:sz w:val="24"/>
              </w:rPr>
              <w:t xml:space="preserve"> %70’i</w:t>
            </w:r>
          </w:p>
        </w:tc>
        <w:tc>
          <w:tcPr>
            <w:tcW w:w="995" w:type="dxa"/>
            <w:vMerge w:val="restart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5126A" w:rsidRDefault="0005126A" w:rsidP="009739B1">
            <w:pPr>
              <w:pStyle w:val="TableParagraph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OBP’nin</w:t>
            </w:r>
            <w:proofErr w:type="spellEnd"/>
            <w:r>
              <w:rPr>
                <w:b/>
                <w:sz w:val="24"/>
              </w:rPr>
              <w:t xml:space="preserve"> %30’u</w:t>
            </w:r>
          </w:p>
        </w:tc>
        <w:tc>
          <w:tcPr>
            <w:tcW w:w="1135" w:type="dxa"/>
            <w:vMerge w:val="restart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5126A" w:rsidRDefault="0005126A" w:rsidP="009739B1">
            <w:pPr>
              <w:pStyle w:val="TableParagraph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Yerleştirme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1985" w:type="dxa"/>
            <w:vMerge w:val="restart"/>
            <w:textDirection w:val="btLr"/>
          </w:tcPr>
          <w:p w:rsidR="0005126A" w:rsidRDefault="0005126A" w:rsidP="009739B1">
            <w:pPr>
              <w:pStyle w:val="TableParagraph"/>
              <w:spacing w:before="94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Açıklamalar</w:t>
            </w:r>
            <w:proofErr w:type="spellEnd"/>
            <w:r>
              <w:rPr>
                <w:b/>
                <w:sz w:val="24"/>
              </w:rPr>
              <w:t xml:space="preserve"> :</w:t>
            </w:r>
          </w:p>
        </w:tc>
      </w:tr>
      <w:tr w:rsidR="0005126A" w:rsidTr="009739B1">
        <w:trPr>
          <w:trHeight w:val="4810"/>
        </w:trPr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05126A" w:rsidRDefault="0005126A" w:rsidP="009739B1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05126A" w:rsidRDefault="0005126A" w:rsidP="009739B1">
            <w:pPr>
              <w:pStyle w:val="TableParagraph"/>
            </w:pPr>
          </w:p>
        </w:tc>
        <w:tc>
          <w:tcPr>
            <w:tcW w:w="1593" w:type="dxa"/>
          </w:tcPr>
          <w:p w:rsidR="0005126A" w:rsidRDefault="0005126A" w:rsidP="009739B1">
            <w:pPr>
              <w:pStyle w:val="TableParagraph"/>
            </w:pPr>
          </w:p>
        </w:tc>
        <w:tc>
          <w:tcPr>
            <w:tcW w:w="682" w:type="dxa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20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a- </w:t>
            </w:r>
            <w:proofErr w:type="spellStart"/>
            <w:r>
              <w:rPr>
                <w:b/>
                <w:sz w:val="24"/>
              </w:rPr>
              <w:t>Diksiyon</w:t>
            </w:r>
            <w:proofErr w:type="spellEnd"/>
            <w:r>
              <w:rPr>
                <w:b/>
                <w:sz w:val="24"/>
              </w:rPr>
              <w:t xml:space="preserve"> (15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69" w:type="dxa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1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b- </w:t>
            </w:r>
            <w:proofErr w:type="spellStart"/>
            <w:r>
              <w:rPr>
                <w:b/>
                <w:sz w:val="24"/>
              </w:rPr>
              <w:t>Beden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kullanımı</w:t>
            </w:r>
            <w:proofErr w:type="spellEnd"/>
            <w:r>
              <w:rPr>
                <w:b/>
                <w:sz w:val="24"/>
              </w:rPr>
              <w:t xml:space="preserve"> (15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92" w:type="dxa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20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c- </w:t>
            </w:r>
            <w:proofErr w:type="spellStart"/>
            <w:r>
              <w:rPr>
                <w:b/>
                <w:sz w:val="24"/>
              </w:rPr>
              <w:t>Duyguları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ifade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etme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becerisi</w:t>
            </w:r>
            <w:proofErr w:type="spellEnd"/>
            <w:r>
              <w:rPr>
                <w:b/>
                <w:sz w:val="24"/>
              </w:rPr>
              <w:t xml:space="preserve"> (30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50" w:type="dxa"/>
            <w:shd w:val="clear" w:color="auto" w:fill="D9D9D9"/>
            <w:textDirection w:val="btLr"/>
          </w:tcPr>
          <w:p w:rsidR="0005126A" w:rsidRDefault="0005126A" w:rsidP="009739B1">
            <w:pPr>
              <w:pStyle w:val="TableParagraph"/>
              <w:spacing w:before="2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d- </w:t>
            </w:r>
            <w:proofErr w:type="spellStart"/>
            <w:r>
              <w:rPr>
                <w:b/>
                <w:sz w:val="24"/>
              </w:rPr>
              <w:t>Tonlama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vurgulama</w:t>
            </w:r>
            <w:proofErr w:type="spellEnd"/>
            <w:r>
              <w:rPr>
                <w:b/>
                <w:sz w:val="24"/>
              </w:rPr>
              <w:t xml:space="preserve"> (10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21" w:type="dxa"/>
            <w:textDirection w:val="btLr"/>
          </w:tcPr>
          <w:p w:rsidR="0005126A" w:rsidRDefault="0005126A" w:rsidP="009739B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5126A" w:rsidRDefault="0005126A" w:rsidP="009739B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a- </w:t>
            </w:r>
            <w:proofErr w:type="spellStart"/>
            <w:r>
              <w:rPr>
                <w:b/>
                <w:sz w:val="24"/>
              </w:rPr>
              <w:t>Ritim</w:t>
            </w:r>
            <w:proofErr w:type="spellEnd"/>
            <w:r>
              <w:rPr>
                <w:b/>
                <w:sz w:val="24"/>
              </w:rPr>
              <w:t xml:space="preserve"> (10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93" w:type="dxa"/>
            <w:textDirection w:val="btLr"/>
          </w:tcPr>
          <w:p w:rsidR="0005126A" w:rsidRDefault="0005126A" w:rsidP="009739B1">
            <w:pPr>
              <w:pStyle w:val="TableParagraph"/>
              <w:spacing w:before="20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b- </w:t>
            </w:r>
            <w:proofErr w:type="spellStart"/>
            <w:r>
              <w:rPr>
                <w:b/>
                <w:sz w:val="24"/>
              </w:rPr>
              <w:t>Ezgi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tekrarı</w:t>
            </w:r>
            <w:proofErr w:type="spellEnd"/>
            <w:r>
              <w:rPr>
                <w:b/>
                <w:sz w:val="24"/>
              </w:rPr>
              <w:t xml:space="preserve"> (10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914" w:type="dxa"/>
            <w:textDirection w:val="btLr"/>
          </w:tcPr>
          <w:p w:rsidR="0005126A" w:rsidRDefault="0005126A" w:rsidP="009739B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05126A" w:rsidRDefault="0005126A" w:rsidP="009739B1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c- </w:t>
            </w:r>
            <w:proofErr w:type="spellStart"/>
            <w:r>
              <w:rPr>
                <w:b/>
                <w:sz w:val="24"/>
              </w:rPr>
              <w:t>Armonik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duyma</w:t>
            </w:r>
            <w:proofErr w:type="spellEnd"/>
            <w:r>
              <w:rPr>
                <w:b/>
                <w:sz w:val="24"/>
              </w:rPr>
              <w:t xml:space="preserve"> (10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853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5126A" w:rsidRDefault="0005126A" w:rsidP="009739B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5126A" w:rsidRDefault="0005126A" w:rsidP="009739B1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5126A" w:rsidRDefault="0005126A" w:rsidP="009739B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05126A" w:rsidRDefault="0005126A" w:rsidP="009739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extDirection w:val="btLr"/>
          </w:tcPr>
          <w:p w:rsidR="0005126A" w:rsidRDefault="0005126A" w:rsidP="009739B1">
            <w:pPr>
              <w:rPr>
                <w:sz w:val="2"/>
                <w:szCs w:val="2"/>
              </w:rPr>
            </w:pPr>
          </w:p>
        </w:tc>
      </w:tr>
      <w:tr w:rsidR="0005126A" w:rsidTr="009739B1">
        <w:trPr>
          <w:trHeight w:val="277"/>
        </w:trPr>
        <w:tc>
          <w:tcPr>
            <w:tcW w:w="568" w:type="dxa"/>
          </w:tcPr>
          <w:p w:rsidR="0005126A" w:rsidRDefault="0005126A" w:rsidP="009739B1">
            <w:pPr>
              <w:pStyle w:val="TableParagraph"/>
              <w:spacing w:line="258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1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</w:tr>
      <w:tr w:rsidR="0005126A" w:rsidTr="009739B1">
        <w:trPr>
          <w:trHeight w:val="278"/>
        </w:trPr>
        <w:tc>
          <w:tcPr>
            <w:tcW w:w="568" w:type="dxa"/>
          </w:tcPr>
          <w:p w:rsidR="0005126A" w:rsidRDefault="0005126A" w:rsidP="009739B1">
            <w:pPr>
              <w:pStyle w:val="TableParagraph"/>
              <w:spacing w:line="258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159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69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92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69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05126A" w:rsidRDefault="0005126A" w:rsidP="009739B1">
            <w:pPr>
              <w:pStyle w:val="TableParagraph"/>
              <w:rPr>
                <w:sz w:val="20"/>
              </w:rPr>
            </w:pPr>
          </w:p>
        </w:tc>
      </w:tr>
    </w:tbl>
    <w:p w:rsidR="0005126A" w:rsidRDefault="0005126A" w:rsidP="0005126A">
      <w:pPr>
        <w:pStyle w:val="GvdeMetni"/>
        <w:spacing w:before="1"/>
        <w:rPr>
          <w:b/>
          <w:sz w:val="14"/>
        </w:rPr>
      </w:pPr>
    </w:p>
    <w:p w:rsidR="0005126A" w:rsidRDefault="0005126A" w:rsidP="0005126A">
      <w:pPr>
        <w:spacing w:before="90" w:after="48"/>
        <w:ind w:left="249" w:right="557"/>
        <w:jc w:val="center"/>
        <w:rPr>
          <w:b/>
          <w:sz w:val="24"/>
        </w:rPr>
      </w:pPr>
      <w:r>
        <w:rPr>
          <w:b/>
          <w:sz w:val="24"/>
        </w:rPr>
        <w:t>SINAV KOMİSYONU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0"/>
        <w:gridCol w:w="3104"/>
        <w:gridCol w:w="3103"/>
        <w:gridCol w:w="3104"/>
        <w:gridCol w:w="2484"/>
      </w:tblGrid>
      <w:tr w:rsidR="0005126A" w:rsidTr="009739B1">
        <w:trPr>
          <w:trHeight w:val="1326"/>
        </w:trPr>
        <w:tc>
          <w:tcPr>
            <w:tcW w:w="3230" w:type="dxa"/>
          </w:tcPr>
          <w:p w:rsidR="0005126A" w:rsidRDefault="0005126A" w:rsidP="009739B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5126A" w:rsidRDefault="0005126A" w:rsidP="009739B1">
            <w:pPr>
              <w:pStyle w:val="TableParagraph"/>
              <w:ind w:left="647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…./…./2022</w:t>
            </w:r>
          </w:p>
          <w:p w:rsidR="0005126A" w:rsidRDefault="0005126A" w:rsidP="009739B1">
            <w:pPr>
              <w:pStyle w:val="TableParagraph"/>
              <w:ind w:left="650" w:right="6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Komisyon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Başkanı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Okul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Müdürü</w:t>
            </w:r>
            <w:proofErr w:type="spellEnd"/>
          </w:p>
        </w:tc>
        <w:tc>
          <w:tcPr>
            <w:tcW w:w="3104" w:type="dxa"/>
          </w:tcPr>
          <w:p w:rsidR="0005126A" w:rsidRDefault="0005126A" w:rsidP="009739B1">
            <w:pPr>
              <w:pStyle w:val="TableParagraph"/>
              <w:rPr>
                <w:b/>
                <w:sz w:val="26"/>
              </w:rPr>
            </w:pPr>
          </w:p>
          <w:p w:rsidR="0005126A" w:rsidRDefault="0005126A" w:rsidP="009739B1">
            <w:pPr>
              <w:pStyle w:val="TableParagraph"/>
              <w:spacing w:before="225"/>
              <w:ind w:left="1331" w:right="13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  <w:tc>
          <w:tcPr>
            <w:tcW w:w="3103" w:type="dxa"/>
          </w:tcPr>
          <w:p w:rsidR="0005126A" w:rsidRDefault="0005126A" w:rsidP="009739B1">
            <w:pPr>
              <w:pStyle w:val="TableParagraph"/>
              <w:rPr>
                <w:b/>
                <w:sz w:val="26"/>
              </w:rPr>
            </w:pPr>
          </w:p>
          <w:p w:rsidR="0005126A" w:rsidRDefault="0005126A" w:rsidP="009739B1">
            <w:pPr>
              <w:pStyle w:val="TableParagraph"/>
              <w:spacing w:before="225"/>
              <w:ind w:left="1332" w:right="13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  <w:tc>
          <w:tcPr>
            <w:tcW w:w="3104" w:type="dxa"/>
          </w:tcPr>
          <w:p w:rsidR="0005126A" w:rsidRDefault="0005126A" w:rsidP="009739B1">
            <w:pPr>
              <w:pStyle w:val="TableParagraph"/>
              <w:rPr>
                <w:b/>
                <w:sz w:val="26"/>
              </w:rPr>
            </w:pPr>
          </w:p>
          <w:p w:rsidR="0005126A" w:rsidRDefault="0005126A" w:rsidP="009739B1">
            <w:pPr>
              <w:pStyle w:val="TableParagraph"/>
              <w:spacing w:before="225"/>
              <w:ind w:left="1332" w:right="13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  <w:tc>
          <w:tcPr>
            <w:tcW w:w="2484" w:type="dxa"/>
          </w:tcPr>
          <w:p w:rsidR="0005126A" w:rsidRDefault="0005126A" w:rsidP="009739B1">
            <w:pPr>
              <w:pStyle w:val="TableParagraph"/>
              <w:rPr>
                <w:b/>
                <w:sz w:val="26"/>
              </w:rPr>
            </w:pPr>
          </w:p>
          <w:p w:rsidR="0005126A" w:rsidRDefault="0005126A" w:rsidP="009739B1">
            <w:pPr>
              <w:pStyle w:val="TableParagraph"/>
              <w:spacing w:before="225"/>
              <w:ind w:left="1022" w:right="10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Üye</w:t>
            </w:r>
            <w:proofErr w:type="spellEnd"/>
          </w:p>
        </w:tc>
      </w:tr>
    </w:tbl>
    <w:p w:rsidR="0005126A" w:rsidRDefault="0005126A" w:rsidP="0005126A">
      <w:pPr>
        <w:jc w:val="center"/>
        <w:rPr>
          <w:sz w:val="24"/>
        </w:rPr>
        <w:sectPr w:rsidR="0005126A">
          <w:headerReference w:type="default" r:id="rId4"/>
          <w:footerReference w:type="default" r:id="rId5"/>
          <w:pgSz w:w="16840" w:h="11910" w:orient="landscape"/>
          <w:pgMar w:top="820" w:right="340" w:bottom="800" w:left="320" w:header="530" w:footer="618" w:gutter="0"/>
          <w:cols w:space="708"/>
        </w:sectPr>
      </w:pPr>
    </w:p>
    <w:p w:rsidR="00154245" w:rsidRDefault="00154245"/>
    <w:sectPr w:rsidR="00154245" w:rsidSect="00051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86" w:rsidRDefault="00CE2CFB">
    <w:pPr>
      <w:pStyle w:val="GvdeMetni"/>
      <w:spacing w:line="14" w:lineRule="auto"/>
      <w:rPr>
        <w:sz w:val="20"/>
      </w:rPr>
    </w:pPr>
    <w:r w:rsidRPr="00D63B58">
      <w:pict>
        <v:rect id="_x0000_s2051" style="position:absolute;margin-left:.1pt;margin-top:550.3pt;width:841.85pt;height:1.5pt;z-index:-251654144;mso-position-horizontal-relative:page;mso-position-vertical-relative:page" fillcolor="#17365d" stroked="f">
          <w10:wrap anchorx="page" anchory="page"/>
        </v:rect>
      </w:pict>
    </w:r>
    <w:r w:rsidRPr="00D63B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3pt;margin-top:553pt;width:142.75pt;height:10.85pt;z-index:-251653120;mso-position-horizontal-relative:page;mso-position-vertical-relative:page" filled="f" stroked="f">
          <v:textbox inset="0,0,0,0">
            <w:txbxContent>
              <w:p w:rsidR="00AE4386" w:rsidRDefault="00CE2CF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7365D"/>
                    <w:sz w:val="16"/>
                  </w:rPr>
                  <w:t>Meslekî</w:t>
                </w:r>
                <w:r>
                  <w:rPr>
                    <w:color w:val="17365D"/>
                    <w:spacing w:val="-8"/>
                    <w:sz w:val="16"/>
                  </w:rPr>
                  <w:t xml:space="preserve"> </w:t>
                </w:r>
                <w:r>
                  <w:rPr>
                    <w:color w:val="17365D"/>
                    <w:sz w:val="16"/>
                  </w:rPr>
                  <w:t>ve</w:t>
                </w:r>
                <w:r>
                  <w:rPr>
                    <w:color w:val="17365D"/>
                    <w:spacing w:val="-12"/>
                    <w:sz w:val="16"/>
                  </w:rPr>
                  <w:t xml:space="preserve"> </w:t>
                </w:r>
                <w:r>
                  <w:rPr>
                    <w:color w:val="17365D"/>
                    <w:sz w:val="16"/>
                  </w:rPr>
                  <w:t>Teknik</w:t>
                </w:r>
                <w:r>
                  <w:rPr>
                    <w:color w:val="17365D"/>
                    <w:spacing w:val="-8"/>
                    <w:sz w:val="16"/>
                  </w:rPr>
                  <w:t xml:space="preserve"> </w:t>
                </w:r>
                <w:r>
                  <w:rPr>
                    <w:color w:val="17365D"/>
                    <w:sz w:val="16"/>
                  </w:rPr>
                  <w:t>Eğitim</w:t>
                </w:r>
                <w:r>
                  <w:rPr>
                    <w:color w:val="17365D"/>
                    <w:spacing w:val="-15"/>
                    <w:sz w:val="16"/>
                  </w:rPr>
                  <w:t xml:space="preserve"> </w:t>
                </w:r>
                <w:r>
                  <w:rPr>
                    <w:color w:val="17365D"/>
                    <w:sz w:val="16"/>
                  </w:rPr>
                  <w:t>Genel</w:t>
                </w:r>
                <w:r>
                  <w:rPr>
                    <w:color w:val="17365D"/>
                    <w:spacing w:val="-10"/>
                    <w:sz w:val="16"/>
                  </w:rPr>
                  <w:t xml:space="preserve"> </w:t>
                </w:r>
                <w:r>
                  <w:rPr>
                    <w:color w:val="17365D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86" w:rsidRDefault="00CE2CFB">
    <w:pPr>
      <w:pStyle w:val="GvdeMetni"/>
      <w:spacing w:line="14" w:lineRule="auto"/>
      <w:rPr>
        <w:sz w:val="20"/>
      </w:rPr>
    </w:pPr>
    <w:r w:rsidRPr="00D63B58">
      <w:pict>
        <v:rect id="_x0000_s2049" style="position:absolute;margin-left:.1pt;margin-top:40.4pt;width:841.85pt;height:1.5pt;z-index:-251656192;mso-position-horizontal-relative:page;mso-position-vertical-relative:page" fillcolor="#17365d" stroked="f">
          <w10:wrap anchorx="page" anchory="page"/>
        </v:rect>
      </w:pict>
    </w:r>
    <w:r w:rsidRPr="00D63B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3pt;margin-top:25.5pt;width:211.15pt;height:10.85pt;z-index:-251655168;mso-position-horizontal-relative:page;mso-position-vertical-relative:page" filled="f" stroked="f">
          <v:textbox inset="0,0,0,0">
            <w:txbxContent>
              <w:p w:rsidR="00AE4386" w:rsidRDefault="00CE2CFB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color w:val="17365D"/>
                    <w:spacing w:val="-3"/>
                    <w:sz w:val="16"/>
                  </w:rPr>
                  <w:t>Yetenek Sınavı ile Öğrenci Alan Okullara Başvuru e-Kılavuzu 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5126A"/>
    <w:rsid w:val="0005126A"/>
    <w:rsid w:val="00154245"/>
    <w:rsid w:val="00C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2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5126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126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2022-06-19T17:26:00Z</dcterms:created>
  <dcterms:modified xsi:type="dcterms:W3CDTF">2022-06-19T17:27:00Z</dcterms:modified>
</cp:coreProperties>
</file>